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F5" w:rsidRPr="007D3461" w:rsidRDefault="009900F5" w:rsidP="00AC0B2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338D0" w:rsidRPr="008338D0" w:rsidRDefault="008338D0" w:rsidP="00AC0B20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28"/>
        </w:rPr>
      </w:pPr>
      <w:r w:rsidRPr="008338D0">
        <w:rPr>
          <w:rFonts w:asciiTheme="majorHAnsi" w:hAnsiTheme="majorHAnsi"/>
          <w:b/>
          <w:sz w:val="32"/>
          <w:szCs w:val="28"/>
        </w:rPr>
        <w:t xml:space="preserve">Harmonogram zajęć w projekcie </w:t>
      </w:r>
    </w:p>
    <w:p w:rsidR="007D3461" w:rsidRDefault="008338D0" w:rsidP="008338D0">
      <w:pPr>
        <w:pStyle w:val="NormalnyWeb"/>
        <w:jc w:val="center"/>
        <w:rPr>
          <w:rFonts w:asciiTheme="majorHAnsi" w:hAnsiTheme="majorHAnsi"/>
          <w:b/>
          <w:sz w:val="28"/>
          <w:szCs w:val="28"/>
        </w:rPr>
      </w:pPr>
      <w:r w:rsidRPr="008338D0">
        <w:rPr>
          <w:rFonts w:asciiTheme="majorHAnsi" w:hAnsiTheme="majorHAnsi"/>
          <w:b/>
          <w:sz w:val="28"/>
          <w:szCs w:val="28"/>
        </w:rPr>
        <w:t>„EKSPERYMENTUJ, POZNAWAJ, POSZERZAJ SWOJE HORYZONTY – Praktyczna edukacja chemii w laboratorium”</w:t>
      </w:r>
    </w:p>
    <w:p w:rsidR="00431FF1" w:rsidRPr="008338D0" w:rsidRDefault="00431FF1" w:rsidP="00431FF1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</w:p>
    <w:p w:rsidR="008338D0" w:rsidRPr="00431FF1" w:rsidRDefault="00431FF1" w:rsidP="00431FF1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0"/>
          <w:lang w:eastAsia="pl-PL"/>
        </w:rPr>
      </w:pPr>
      <w:r w:rsidRPr="00431FF1">
        <w:rPr>
          <w:rFonts w:asciiTheme="majorHAnsi" w:eastAsia="Times New Roman" w:hAnsiTheme="majorHAnsi"/>
          <w:sz w:val="24"/>
          <w:szCs w:val="20"/>
          <w:lang w:eastAsia="pl-PL"/>
        </w:rPr>
        <w:t xml:space="preserve">Warsztaty odbywają się w </w:t>
      </w:r>
      <w:r>
        <w:rPr>
          <w:rFonts w:asciiTheme="majorHAnsi" w:eastAsia="Times New Roman" w:hAnsiTheme="majorHAnsi"/>
          <w:sz w:val="24"/>
          <w:szCs w:val="20"/>
          <w:lang w:eastAsia="pl-PL"/>
        </w:rPr>
        <w:t>s</w:t>
      </w:r>
      <w:r w:rsidRPr="00431FF1">
        <w:rPr>
          <w:rFonts w:asciiTheme="majorHAnsi" w:eastAsia="Times New Roman" w:hAnsiTheme="majorHAnsi"/>
          <w:sz w:val="24"/>
          <w:szCs w:val="20"/>
          <w:lang w:eastAsia="pl-PL"/>
        </w:rPr>
        <w:t xml:space="preserve">ali 428 i 413 Uniwersytetu Przyrodniczego w Lublinie, Katedra Chemii, Ul. Akademicka 15, </w:t>
      </w:r>
      <w:r>
        <w:rPr>
          <w:rFonts w:asciiTheme="majorHAnsi" w:eastAsia="Times New Roman" w:hAnsiTheme="majorHAnsi"/>
          <w:sz w:val="24"/>
          <w:szCs w:val="20"/>
          <w:lang w:eastAsia="pl-PL"/>
        </w:rPr>
        <w:t>20-950 Lublin</w:t>
      </w:r>
    </w:p>
    <w:p w:rsidR="00431FF1" w:rsidRPr="00431FF1" w:rsidRDefault="00431FF1" w:rsidP="00431FF1">
      <w:pPr>
        <w:spacing w:after="0"/>
        <w:jc w:val="both"/>
        <w:rPr>
          <w:rFonts w:asciiTheme="majorHAnsi" w:hAnsiTheme="majorHAnsi" w:cs="Times New Roman"/>
          <w:sz w:val="18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347"/>
        <w:gridCol w:w="5564"/>
      </w:tblGrid>
      <w:tr w:rsidR="00BE7BB0" w:rsidRPr="007F1137" w:rsidTr="00431FF1">
        <w:tc>
          <w:tcPr>
            <w:tcW w:w="675" w:type="dxa"/>
            <w:vAlign w:val="center"/>
          </w:tcPr>
          <w:p w:rsidR="009901E8" w:rsidRDefault="009901E8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299F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  <w:p w:rsidR="00431FF1" w:rsidRPr="00AD299F" w:rsidRDefault="00431FF1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01E8" w:rsidRDefault="009901E8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F1137">
              <w:rPr>
                <w:rFonts w:asciiTheme="majorHAnsi" w:hAnsiTheme="majorHAnsi" w:cs="Times New Roman"/>
                <w:b/>
                <w:sz w:val="24"/>
                <w:szCs w:val="24"/>
              </w:rPr>
              <w:t>Termin</w:t>
            </w:r>
          </w:p>
          <w:p w:rsidR="00431FF1" w:rsidRPr="007F1137" w:rsidRDefault="00431FF1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01E8" w:rsidRDefault="009901E8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F1137">
              <w:rPr>
                <w:rFonts w:asciiTheme="majorHAnsi" w:hAnsiTheme="majorHAnsi" w:cs="Times New Roman"/>
                <w:b/>
                <w:sz w:val="24"/>
                <w:szCs w:val="24"/>
              </w:rPr>
              <w:t>Warsztat</w:t>
            </w:r>
          </w:p>
          <w:p w:rsidR="00431FF1" w:rsidRPr="007F1137" w:rsidRDefault="00431FF1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:rsidR="009901E8" w:rsidRDefault="009901E8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F1137">
              <w:rPr>
                <w:rFonts w:asciiTheme="majorHAnsi" w:hAnsiTheme="majorHAnsi" w:cs="Times New Roman"/>
                <w:b/>
                <w:sz w:val="24"/>
                <w:szCs w:val="24"/>
              </w:rPr>
              <w:t>Szkoły, z których zgłoszono uczestników</w:t>
            </w:r>
          </w:p>
          <w:p w:rsidR="00431FF1" w:rsidRPr="007F1137" w:rsidRDefault="00431FF1" w:rsidP="00431FF1">
            <w:pPr>
              <w:spacing w:before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D299F" w:rsidRPr="007F1137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5.12.2018 r.</w:t>
            </w:r>
          </w:p>
        </w:tc>
        <w:tc>
          <w:tcPr>
            <w:tcW w:w="1347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5564" w:type="dxa"/>
            <w:vAlign w:val="center"/>
          </w:tcPr>
          <w:p w:rsidR="00AD299F" w:rsidRDefault="00AD299F" w:rsidP="00431FF1">
            <w:pPr>
              <w:spacing w:before="120" w:after="120"/>
              <w:jc w:val="both"/>
            </w:pPr>
            <w:r w:rsidRPr="003B028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Henryka Sienkiewicza w Tereszpolu Kukiełkach</w:t>
            </w:r>
          </w:p>
        </w:tc>
      </w:tr>
      <w:tr w:rsidR="00AD299F" w:rsidRPr="007F1137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12.12.2018 r.</w:t>
            </w:r>
          </w:p>
        </w:tc>
        <w:tc>
          <w:tcPr>
            <w:tcW w:w="1347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II</w:t>
            </w:r>
          </w:p>
        </w:tc>
        <w:tc>
          <w:tcPr>
            <w:tcW w:w="5564" w:type="dxa"/>
            <w:vAlign w:val="center"/>
          </w:tcPr>
          <w:p w:rsidR="00AD299F" w:rsidRDefault="00AD299F" w:rsidP="00431FF1">
            <w:pPr>
              <w:spacing w:before="120" w:after="120"/>
              <w:jc w:val="both"/>
            </w:pPr>
            <w:r w:rsidRPr="003B0288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Henryka Sienkiewicza w Tereszpolu Kukiełkach</w:t>
            </w:r>
          </w:p>
        </w:tc>
      </w:tr>
      <w:tr w:rsidR="00AD299F" w:rsidRPr="007F1137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19.12.2018 r.</w:t>
            </w:r>
          </w:p>
        </w:tc>
        <w:tc>
          <w:tcPr>
            <w:tcW w:w="1347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5564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Henryka Sienkiewicza w Halasach, Szkoła Podstawowa im. Kardynała Wyszyńskiego w Kożuszkach, </w:t>
            </w:r>
            <w:r w:rsidRPr="00BE7BB0">
              <w:rPr>
                <w:rFonts w:asciiTheme="majorHAnsi" w:hAnsiTheme="majorHAnsi" w:cstheme="minorHAnsi"/>
                <w:sz w:val="24"/>
                <w:szCs w:val="24"/>
              </w:rPr>
              <w:t xml:space="preserve">Szkoła Podstawowa w Rogoźnicy, </w:t>
            </w: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Karola Krysińskiego w Rudnikach, Szkoła Podstawowa w Rzeczycy, Szkoła Podstawowa im. Mikołaja Kopernika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Tłuśćcu</w:t>
            </w:r>
            <w:proofErr w:type="spellEnd"/>
          </w:p>
        </w:tc>
      </w:tr>
      <w:tr w:rsidR="00AD299F" w:rsidRPr="007F1137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7F1137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D299F">
              <w:rPr>
                <w:rFonts w:asciiTheme="majorHAnsi" w:hAnsiTheme="majorHAnsi" w:cs="Times New Roman"/>
                <w:sz w:val="24"/>
                <w:szCs w:val="24"/>
              </w:rPr>
              <w:t>9.01.2019 r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AD299F" w:rsidRPr="00AD299F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II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Henryka Sienkiewicza w Halasach, Szkoła Podstawowa im. Kardynała Wyszyńskiego w Kożuszkach, </w:t>
            </w:r>
            <w:r w:rsidRPr="00BE7BB0">
              <w:rPr>
                <w:rFonts w:asciiTheme="majorHAnsi" w:hAnsiTheme="majorHAnsi" w:cstheme="minorHAnsi"/>
                <w:sz w:val="24"/>
                <w:szCs w:val="24"/>
              </w:rPr>
              <w:t xml:space="preserve">Szkoła Podstawowa w Rogoźnicy, </w:t>
            </w: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Karola Krysińskiego w Rudnikach, Szkoła Podstawowa w Rzeczycy, Szkoła Podstawowa im. Mikołaja Kopernika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Tłuśćcu</w:t>
            </w:r>
            <w:proofErr w:type="spellEnd"/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23.01.2019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Ziemi Lubartowskiej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Łucce</w:t>
            </w:r>
            <w:proofErr w:type="spellEnd"/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30.01.2019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Orła Białego w Niedźwiadzie</w:t>
            </w:r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5.02.2019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IV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Henryka Sienkiewicza w Tereszpolu Kukiełkach</w:t>
            </w:r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6.02.2019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IV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Orła Białego w Niedźwiadzie</w:t>
            </w:r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7.02.2019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IV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Ziemi Lubartowskiej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Łucce</w:t>
            </w:r>
            <w:proofErr w:type="spellEnd"/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D299F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8.02.2019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IV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Henryka Sienkiewicza w Halasach, Szkoła Podstawowa im. Kardynała Wyszyńskiego w Kożuszkach, </w:t>
            </w:r>
            <w:r w:rsidRPr="00BE7BB0">
              <w:rPr>
                <w:rFonts w:asciiTheme="majorHAnsi" w:hAnsiTheme="majorHAnsi" w:cstheme="minorHAnsi"/>
                <w:sz w:val="24"/>
                <w:szCs w:val="24"/>
              </w:rPr>
              <w:t xml:space="preserve">Szkoła Podstawowa w Rogoźnicy, </w:t>
            </w: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Karola Krysińskiego w Rudnikach, Szkoła Podstawowa w Rzeczycy, Szkoła Podstawowa im. Mikołaja Kopernika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Tłuśćcu</w:t>
            </w:r>
            <w:proofErr w:type="spellEnd"/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C0B20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27.02.2019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II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Ziemi Lubartowskiej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Łucce</w:t>
            </w:r>
            <w:proofErr w:type="spellEnd"/>
          </w:p>
        </w:tc>
      </w:tr>
      <w:tr w:rsidR="00AD299F" w:rsidTr="00AC0B20">
        <w:tc>
          <w:tcPr>
            <w:tcW w:w="675" w:type="dxa"/>
            <w:vAlign w:val="center"/>
          </w:tcPr>
          <w:p w:rsidR="00AD299F" w:rsidRPr="00AC0B20" w:rsidRDefault="00AD299F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6.03.2019 r.</w:t>
            </w:r>
          </w:p>
        </w:tc>
        <w:tc>
          <w:tcPr>
            <w:tcW w:w="1347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II</w:t>
            </w:r>
          </w:p>
        </w:tc>
        <w:tc>
          <w:tcPr>
            <w:tcW w:w="5564" w:type="dxa"/>
            <w:vAlign w:val="center"/>
          </w:tcPr>
          <w:p w:rsidR="00AD299F" w:rsidRPr="00BE7BB0" w:rsidRDefault="00AD299F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Orła Białego w Niedźwiadzie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13.03.2019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Henryka Sienkiewicza w Tereszpolu Kukiełkach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20.03.2019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Henryka Sienkiewicza w Halasach, Szkoła Podstawowa im. Kardynała Wyszyńskiego w Kożuszkach, </w:t>
            </w:r>
            <w:r w:rsidRPr="00BE7BB0">
              <w:rPr>
                <w:rFonts w:asciiTheme="majorHAnsi" w:hAnsiTheme="majorHAnsi" w:cstheme="minorHAnsi"/>
                <w:sz w:val="24"/>
                <w:szCs w:val="24"/>
              </w:rPr>
              <w:t xml:space="preserve">Szkoła Podstawowa w Rogoźnicy, </w:t>
            </w: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Karola Krysińskiego w Rudnikach, Szkoła Podstawowa w Rzeczycy, Szkoła Podstawowa im. Mikołaja Kopernika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Tłuśćcu</w:t>
            </w:r>
            <w:proofErr w:type="spellEnd"/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27.03.2019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Ziemi Lubartowskiej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Łucce</w:t>
            </w:r>
            <w:proofErr w:type="spellEnd"/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3.04.2019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Orła Białego w Niedźwiadzie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10.04.2019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III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Henryka Sienkiewicza w Halasach, Szkoła Podstawowa im. Kardynała Wyszyńskiego w Kożuszkach, </w:t>
            </w:r>
            <w:r w:rsidRPr="00BE7BB0">
              <w:rPr>
                <w:rFonts w:asciiTheme="majorHAnsi" w:hAnsiTheme="majorHAnsi" w:cstheme="minorHAnsi"/>
                <w:sz w:val="24"/>
                <w:szCs w:val="24"/>
              </w:rPr>
              <w:t xml:space="preserve">Szkoła Podstawowa w Rogoźnicy, </w:t>
            </w: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Karola Krysińskiego w Rudnikach, Szkoła Podstawowa w Rzeczycy, Szkoła Podstawowa im. Mikołaja Kopernika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Tłuśćcu</w:t>
            </w:r>
            <w:proofErr w:type="spellEnd"/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8.05.2019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III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Ziemi Lubartowskiej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Łucce</w:t>
            </w:r>
            <w:proofErr w:type="spellEnd"/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15.05.2019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III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Orła Białego w Niedźwiadzie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22.05.2019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III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Henryka Sienkiewicza w Tereszpolu Kukiełkach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12.06.2019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Henryka Sienkiewicza w Tereszpolu Kukiełkach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13.06.2019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Szkoła Podstawowa im. Ziemi Lubartowskiej w </w:t>
            </w:r>
            <w:proofErr w:type="spellStart"/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Łucce</w:t>
            </w:r>
            <w:proofErr w:type="spellEnd"/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18.06.2019 r.</w:t>
            </w:r>
          </w:p>
        </w:tc>
        <w:tc>
          <w:tcPr>
            <w:tcW w:w="1347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hAnsiTheme="majorHAnsi" w:cs="Times New Roman"/>
                <w:sz w:val="24"/>
                <w:szCs w:val="24"/>
              </w:rPr>
              <w:t>VI</w:t>
            </w:r>
          </w:p>
        </w:tc>
        <w:tc>
          <w:tcPr>
            <w:tcW w:w="5564" w:type="dxa"/>
            <w:vAlign w:val="center"/>
          </w:tcPr>
          <w:p w:rsidR="00431FF1" w:rsidRPr="00BE7BB0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E7BB0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Szkoła Podstawowa im. Orła Białego w Niedźwiadzie</w:t>
            </w:r>
          </w:p>
        </w:tc>
      </w:tr>
      <w:tr w:rsidR="00431FF1" w:rsidTr="00AC0B20">
        <w:tc>
          <w:tcPr>
            <w:tcW w:w="675" w:type="dxa"/>
            <w:vAlign w:val="center"/>
          </w:tcPr>
          <w:p w:rsidR="00431FF1" w:rsidRPr="00AC0B20" w:rsidRDefault="00431FF1" w:rsidP="00431FF1">
            <w:pPr>
              <w:pStyle w:val="Akapitzlist"/>
              <w:numPr>
                <w:ilvl w:val="0"/>
                <w:numId w:val="5"/>
              </w:numPr>
              <w:spacing w:before="120" w:after="120"/>
              <w:ind w:left="0"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FF1" w:rsidRDefault="00431FF1" w:rsidP="00AA6EBB">
            <w:pPr>
              <w:spacing w:before="120" w:after="120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A6EB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  <w:r w:rsidR="00AA6EBB" w:rsidRPr="00AA6EB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7</w:t>
            </w:r>
            <w:r w:rsidRPr="00AA6EB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.06.2019 r.</w:t>
            </w:r>
          </w:p>
          <w:p w:rsidR="00AA6EBB" w:rsidRPr="00AA6EBB" w:rsidRDefault="00AA6EBB" w:rsidP="00AA6EBB">
            <w:pPr>
              <w:spacing w:before="120" w:after="120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Zmiana terminu</w:t>
            </w: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 w:rsidR="00431FF1" w:rsidRPr="00AA6EBB" w:rsidRDefault="00431FF1" w:rsidP="00431FF1">
            <w:pPr>
              <w:spacing w:before="120" w:after="120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A6EBB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VI</w:t>
            </w:r>
          </w:p>
        </w:tc>
        <w:tc>
          <w:tcPr>
            <w:tcW w:w="5564" w:type="dxa"/>
            <w:vAlign w:val="center"/>
          </w:tcPr>
          <w:p w:rsidR="00431FF1" w:rsidRPr="00AA6EBB" w:rsidRDefault="00431FF1" w:rsidP="00431FF1">
            <w:pPr>
              <w:spacing w:before="120" w:after="120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AA6EBB">
              <w:rPr>
                <w:rFonts w:asciiTheme="majorHAnsi" w:eastAsia="Times New Roman" w:hAnsiTheme="majorHAnsi"/>
                <w:color w:val="FF0000"/>
                <w:sz w:val="24"/>
                <w:szCs w:val="24"/>
                <w:lang w:eastAsia="pl-PL"/>
              </w:rPr>
              <w:t xml:space="preserve">Szkoła Podstawowa im. Henryka Sienkiewicza w Halasach, Szkoła Podstawowa im. Kardynała Wyszyńskiego w Kożuszkach, </w:t>
            </w:r>
            <w:r w:rsidRPr="00AA6EBB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Szkoła Podstawowa w Rogoźnicy, </w:t>
            </w:r>
            <w:r w:rsidRPr="00AA6EBB">
              <w:rPr>
                <w:rFonts w:asciiTheme="majorHAnsi" w:eastAsia="Times New Roman" w:hAnsiTheme="majorHAnsi"/>
                <w:color w:val="FF0000"/>
                <w:sz w:val="24"/>
                <w:szCs w:val="24"/>
                <w:lang w:eastAsia="pl-PL"/>
              </w:rPr>
              <w:t xml:space="preserve">Szkoła Podstawowa im. Karola Krysińskiego w Rudnikach, Szkoła Podstawowa w Rzeczycy, Szkoła Podstawowa im. Mikołaja Kopernika w </w:t>
            </w:r>
            <w:proofErr w:type="spellStart"/>
            <w:r w:rsidRPr="00AA6EBB">
              <w:rPr>
                <w:rFonts w:asciiTheme="majorHAnsi" w:eastAsia="Times New Roman" w:hAnsiTheme="majorHAnsi"/>
                <w:color w:val="FF0000"/>
                <w:sz w:val="24"/>
                <w:szCs w:val="24"/>
                <w:lang w:eastAsia="pl-PL"/>
              </w:rPr>
              <w:t>Tłuśćcu</w:t>
            </w:r>
            <w:proofErr w:type="spellEnd"/>
          </w:p>
        </w:tc>
      </w:tr>
    </w:tbl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1. Chemiczny pojedynek kwasów i zasad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2. Sole w przyrodzie i życiu codziennym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3. Kosmetyki pod lupą młodego odkrywcy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4a. O żywności słów kilka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4b. Poszukiwanie związków chemicznych w żywności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5. Młody odkrywca poznaje tajniki chemii organicznej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6a. Młody odkrywca poznaje tajniki substancji leczniczych</w:t>
      </w:r>
    </w:p>
    <w:p w:rsidR="00C03236" w:rsidRDefault="00C03236" w:rsidP="00431FF1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Warsztat 6b. Suplementy, czy warto je stosować?</w:t>
      </w:r>
    </w:p>
    <w:p w:rsidR="00AD299F" w:rsidRPr="008338D0" w:rsidRDefault="00AD299F" w:rsidP="00431FF1">
      <w:pPr>
        <w:spacing w:after="0" w:line="240" w:lineRule="auto"/>
        <w:ind w:left="3119"/>
        <w:rPr>
          <w:rFonts w:asciiTheme="majorHAnsi" w:eastAsia="Times New Roman" w:hAnsiTheme="majorHAnsi"/>
          <w:sz w:val="20"/>
          <w:szCs w:val="20"/>
          <w:lang w:eastAsia="pl-PL"/>
        </w:rPr>
      </w:pPr>
      <w:r w:rsidRPr="008338D0">
        <w:rPr>
          <w:rFonts w:asciiTheme="majorHAnsi" w:hAnsiTheme="majorHAnsi" w:cs="Times New Roman"/>
          <w:sz w:val="20"/>
          <w:szCs w:val="20"/>
        </w:rPr>
        <w:t xml:space="preserve">Biuro projektu: </w:t>
      </w:r>
      <w:r w:rsidRPr="008338D0">
        <w:rPr>
          <w:rFonts w:asciiTheme="majorHAnsi" w:eastAsia="Times New Roman" w:hAnsiTheme="majorHAnsi"/>
          <w:sz w:val="20"/>
          <w:szCs w:val="20"/>
          <w:lang w:eastAsia="pl-PL"/>
        </w:rPr>
        <w:t>„EKSPERYMENTUJ, POZNAWAJ, POSZERZAJ SWOJE HORYZONTY – Praktyczna edukacja chemii w laboratorium”</w:t>
      </w:r>
    </w:p>
    <w:p w:rsidR="00AD299F" w:rsidRPr="008338D0" w:rsidRDefault="00AD299F" w:rsidP="00431FF1">
      <w:pPr>
        <w:spacing w:after="0" w:line="240" w:lineRule="auto"/>
        <w:ind w:left="3119"/>
        <w:rPr>
          <w:rFonts w:asciiTheme="majorHAnsi" w:eastAsia="Times New Roman" w:hAnsiTheme="majorHAnsi"/>
          <w:sz w:val="20"/>
          <w:szCs w:val="20"/>
          <w:lang w:eastAsia="pl-PL"/>
        </w:rPr>
      </w:pPr>
      <w:r w:rsidRPr="008338D0">
        <w:rPr>
          <w:rFonts w:asciiTheme="majorHAnsi" w:eastAsia="Times New Roman" w:hAnsiTheme="majorHAnsi"/>
          <w:sz w:val="20"/>
          <w:szCs w:val="20"/>
          <w:lang w:eastAsia="pl-PL"/>
        </w:rPr>
        <w:t>Uniwersytet Przyrodniczy w Lublinie</w:t>
      </w:r>
    </w:p>
    <w:p w:rsidR="00AD299F" w:rsidRPr="008338D0" w:rsidRDefault="00AD299F" w:rsidP="00431FF1">
      <w:pPr>
        <w:spacing w:after="0" w:line="240" w:lineRule="auto"/>
        <w:ind w:left="3119"/>
        <w:rPr>
          <w:rFonts w:asciiTheme="majorHAnsi" w:eastAsia="Times New Roman" w:hAnsiTheme="majorHAnsi"/>
          <w:sz w:val="20"/>
          <w:szCs w:val="20"/>
          <w:lang w:eastAsia="pl-PL"/>
        </w:rPr>
      </w:pPr>
      <w:r w:rsidRPr="008338D0">
        <w:rPr>
          <w:rFonts w:asciiTheme="majorHAnsi" w:eastAsia="Times New Roman" w:hAnsiTheme="majorHAnsi"/>
          <w:sz w:val="20"/>
          <w:szCs w:val="20"/>
          <w:lang w:eastAsia="pl-PL"/>
        </w:rPr>
        <w:t xml:space="preserve">Katedra Chemii, </w:t>
      </w:r>
    </w:p>
    <w:p w:rsidR="00AD299F" w:rsidRPr="008338D0" w:rsidRDefault="00AD299F" w:rsidP="00431FF1">
      <w:pPr>
        <w:spacing w:after="0" w:line="240" w:lineRule="auto"/>
        <w:ind w:left="3119"/>
        <w:rPr>
          <w:rFonts w:asciiTheme="majorHAnsi" w:eastAsia="Times New Roman" w:hAnsiTheme="majorHAnsi"/>
          <w:sz w:val="20"/>
          <w:szCs w:val="20"/>
          <w:lang w:eastAsia="pl-PL"/>
        </w:rPr>
      </w:pPr>
      <w:r w:rsidRPr="008338D0">
        <w:rPr>
          <w:rFonts w:asciiTheme="majorHAnsi" w:eastAsia="Times New Roman" w:hAnsiTheme="majorHAnsi"/>
          <w:sz w:val="20"/>
          <w:szCs w:val="20"/>
          <w:lang w:eastAsia="pl-PL"/>
        </w:rPr>
        <w:t>Ul. Akademicka 15, pok. 419, 20-950 Lublin</w:t>
      </w:r>
    </w:p>
    <w:p w:rsidR="00AD299F" w:rsidRDefault="00AD299F" w:rsidP="00431FF1">
      <w:pPr>
        <w:spacing w:after="0" w:line="240" w:lineRule="auto"/>
        <w:ind w:left="3119"/>
        <w:rPr>
          <w:rFonts w:asciiTheme="majorHAnsi" w:hAnsiTheme="majorHAnsi" w:cs="Times New Roman"/>
          <w:sz w:val="24"/>
          <w:szCs w:val="24"/>
        </w:rPr>
      </w:pPr>
      <w:r w:rsidRPr="008338D0">
        <w:rPr>
          <w:rFonts w:asciiTheme="majorHAnsi" w:eastAsia="Times New Roman" w:hAnsiTheme="majorHAnsi"/>
          <w:sz w:val="20"/>
          <w:szCs w:val="20"/>
          <w:lang w:eastAsia="pl-PL"/>
        </w:rPr>
        <w:t xml:space="preserve">Tel. (81) 445-65-26, email: </w:t>
      </w:r>
      <w:hyperlink r:id="rId8" w:history="1">
        <w:r w:rsidRPr="008338D0">
          <w:rPr>
            <w:rStyle w:val="Hipercze"/>
            <w:rFonts w:asciiTheme="majorHAnsi" w:hAnsiTheme="majorHAnsi" w:cs="Calibri"/>
            <w:sz w:val="20"/>
            <w:szCs w:val="20"/>
          </w:rPr>
          <w:t>eksperymentuj.chemianozib@up.lublin.pl</w:t>
        </w:r>
      </w:hyperlink>
    </w:p>
    <w:sectPr w:rsidR="00AD299F" w:rsidSect="008338D0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03" w:rsidRDefault="00392403" w:rsidP="00492C14">
      <w:pPr>
        <w:spacing w:after="0" w:line="240" w:lineRule="auto"/>
      </w:pPr>
      <w:r>
        <w:separator/>
      </w:r>
    </w:p>
  </w:endnote>
  <w:endnote w:type="continuationSeparator" w:id="0">
    <w:p w:rsidR="00392403" w:rsidRDefault="00392403" w:rsidP="0049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14" w:rsidRDefault="00492C14" w:rsidP="00492C14">
    <w:pPr>
      <w:pStyle w:val="Stopka"/>
      <w:ind w:left="1440" w:right="6" w:hanging="1440"/>
    </w:pP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5EE96725" wp14:editId="3B26CFAE">
          <wp:extent cx="1188720" cy="605790"/>
          <wp:effectExtent l="0" t="0" r="0" b="3810"/>
          <wp:docPr id="2" name="Obraz 2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03" w:rsidRDefault="00392403" w:rsidP="00492C14">
      <w:pPr>
        <w:spacing w:after="0" w:line="240" w:lineRule="auto"/>
      </w:pPr>
      <w:r>
        <w:separator/>
      </w:r>
    </w:p>
  </w:footnote>
  <w:footnote w:type="continuationSeparator" w:id="0">
    <w:p w:rsidR="00392403" w:rsidRDefault="00392403" w:rsidP="0049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97"/>
      <w:gridCol w:w="971"/>
    </w:tblGrid>
    <w:tr w:rsidR="009900F5" w:rsidTr="00B70B58">
      <w:trPr>
        <w:trHeight w:val="1277"/>
      </w:trPr>
      <w:tc>
        <w:tcPr>
          <w:tcW w:w="9297" w:type="dxa"/>
        </w:tcPr>
        <w:p w:rsidR="009900F5" w:rsidRPr="00E44B11" w:rsidRDefault="009900F5" w:rsidP="00B70B58">
          <w:pPr>
            <w:pStyle w:val="Nagwek"/>
            <w:ind w:right="6"/>
            <w:rPr>
              <w:rFonts w:cs="Arial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7756563" wp14:editId="1DBF697F">
                <wp:extent cx="1983105" cy="737235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533F0181" wp14:editId="33299FEF">
                <wp:extent cx="2103120" cy="69723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" w:type="dxa"/>
        </w:tcPr>
        <w:p w:rsidR="009900F5" w:rsidRPr="00E44B11" w:rsidRDefault="009900F5" w:rsidP="00B70B58">
          <w:pPr>
            <w:pStyle w:val="Nagwek"/>
            <w:ind w:right="6"/>
            <w:rPr>
              <w:rFonts w:cs="Arial"/>
              <w:lang w:eastAsia="pl-PL"/>
            </w:rPr>
          </w:pPr>
        </w:p>
      </w:tc>
    </w:tr>
  </w:tbl>
  <w:p w:rsidR="00492C14" w:rsidRDefault="009900F5" w:rsidP="009900F5">
    <w:pPr>
      <w:spacing w:after="0" w:line="240" w:lineRule="auto"/>
      <w:jc w:val="center"/>
    </w:pPr>
    <w:r>
      <w:rPr>
        <w:rFonts w:eastAsia="Times New Roman"/>
        <w:i/>
        <w:sz w:val="20"/>
        <w:szCs w:val="20"/>
      </w:rPr>
      <w:t>Projekt</w:t>
    </w:r>
    <w:r w:rsidRPr="009679FB">
      <w:rPr>
        <w:rFonts w:eastAsia="Times New Roman"/>
        <w:i/>
        <w:sz w:val="20"/>
        <w:szCs w:val="20"/>
      </w:rPr>
      <w:t xml:space="preserve"> </w:t>
    </w:r>
    <w:r w:rsidRPr="009679FB">
      <w:rPr>
        <w:rFonts w:eastAsia="Times New Roman"/>
        <w:i/>
        <w:sz w:val="20"/>
        <w:szCs w:val="20"/>
        <w:lang w:eastAsia="pl-PL"/>
      </w:rPr>
      <w:t>„</w:t>
    </w:r>
    <w:r>
      <w:rPr>
        <w:rFonts w:eastAsia="Times New Roman"/>
        <w:i/>
        <w:sz w:val="20"/>
        <w:szCs w:val="20"/>
        <w:lang w:eastAsia="pl-PL"/>
      </w:rPr>
      <w:t>EKSPERYMENTUJ, POZNAWAJ, POSZERZAJ SWOJE HORYZONTY – Praktyczna edukacja chemii w laboratorium</w:t>
    </w:r>
    <w:r w:rsidRPr="009679FB">
      <w:rPr>
        <w:rFonts w:eastAsia="Times New Roman"/>
        <w:i/>
        <w:sz w:val="20"/>
        <w:szCs w:val="20"/>
        <w:lang w:eastAsia="pl-PL"/>
      </w:rPr>
      <w:t>” - nr projektu POWR.03.01.00-00-</w:t>
    </w:r>
    <w:r>
      <w:rPr>
        <w:rFonts w:eastAsia="Times New Roman"/>
        <w:i/>
        <w:sz w:val="20"/>
        <w:szCs w:val="20"/>
        <w:lang w:eastAsia="pl-PL"/>
      </w:rPr>
      <w:t>U089</w:t>
    </w:r>
    <w:r w:rsidRPr="009679FB">
      <w:rPr>
        <w:rFonts w:eastAsia="Times New Roman"/>
        <w:i/>
        <w:sz w:val="20"/>
        <w:szCs w:val="20"/>
        <w:lang w:eastAsia="pl-PL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0FE"/>
    <w:multiLevelType w:val="hybridMultilevel"/>
    <w:tmpl w:val="F8C6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D65"/>
    <w:multiLevelType w:val="hybridMultilevel"/>
    <w:tmpl w:val="51A4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7B8"/>
    <w:multiLevelType w:val="hybridMultilevel"/>
    <w:tmpl w:val="7D3CF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21EF"/>
    <w:multiLevelType w:val="hybridMultilevel"/>
    <w:tmpl w:val="376E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43A"/>
    <w:multiLevelType w:val="hybridMultilevel"/>
    <w:tmpl w:val="80FE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4"/>
    <w:rsid w:val="00392403"/>
    <w:rsid w:val="004204EA"/>
    <w:rsid w:val="00431FF1"/>
    <w:rsid w:val="00492C14"/>
    <w:rsid w:val="005865A8"/>
    <w:rsid w:val="00616A5F"/>
    <w:rsid w:val="00792948"/>
    <w:rsid w:val="007D3461"/>
    <w:rsid w:val="007F1137"/>
    <w:rsid w:val="008338D0"/>
    <w:rsid w:val="009900F5"/>
    <w:rsid w:val="009901E8"/>
    <w:rsid w:val="00A60D4A"/>
    <w:rsid w:val="00AA6EBB"/>
    <w:rsid w:val="00AC0B20"/>
    <w:rsid w:val="00AD299F"/>
    <w:rsid w:val="00BE7BB0"/>
    <w:rsid w:val="00C03236"/>
    <w:rsid w:val="00CF4903"/>
    <w:rsid w:val="00D42B5E"/>
    <w:rsid w:val="00D554D6"/>
    <w:rsid w:val="00E00DE7"/>
    <w:rsid w:val="00EA1DB7"/>
    <w:rsid w:val="00EB61BE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C14"/>
  </w:style>
  <w:style w:type="paragraph" w:styleId="Stopka">
    <w:name w:val="footer"/>
    <w:basedOn w:val="Normalny"/>
    <w:link w:val="StopkaZnak"/>
    <w:unhideWhenUsed/>
    <w:rsid w:val="0049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C14"/>
  </w:style>
  <w:style w:type="paragraph" w:styleId="Tekstdymka">
    <w:name w:val="Balloon Text"/>
    <w:basedOn w:val="Normalny"/>
    <w:link w:val="TekstdymkaZnak"/>
    <w:uiPriority w:val="99"/>
    <w:semiHidden/>
    <w:unhideWhenUsed/>
    <w:rsid w:val="0049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461"/>
    <w:rPr>
      <w:b/>
      <w:bCs/>
    </w:rPr>
  </w:style>
  <w:style w:type="paragraph" w:styleId="Akapitzlist">
    <w:name w:val="List Paragraph"/>
    <w:basedOn w:val="Normalny"/>
    <w:uiPriority w:val="34"/>
    <w:qFormat/>
    <w:rsid w:val="00420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C14"/>
  </w:style>
  <w:style w:type="paragraph" w:styleId="Stopka">
    <w:name w:val="footer"/>
    <w:basedOn w:val="Normalny"/>
    <w:link w:val="StopkaZnak"/>
    <w:unhideWhenUsed/>
    <w:rsid w:val="0049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C14"/>
  </w:style>
  <w:style w:type="paragraph" w:styleId="Tekstdymka">
    <w:name w:val="Balloon Text"/>
    <w:basedOn w:val="Normalny"/>
    <w:link w:val="TekstdymkaZnak"/>
    <w:uiPriority w:val="99"/>
    <w:semiHidden/>
    <w:unhideWhenUsed/>
    <w:rsid w:val="0049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461"/>
    <w:rPr>
      <w:b/>
      <w:bCs/>
    </w:rPr>
  </w:style>
  <w:style w:type="paragraph" w:styleId="Akapitzlist">
    <w:name w:val="List Paragraph"/>
    <w:basedOn w:val="Normalny"/>
    <w:uiPriority w:val="34"/>
    <w:qFormat/>
    <w:rsid w:val="004204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ymentuj.chemianozib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2019-01-11T10:32:00Z</cp:lastPrinted>
  <dcterms:created xsi:type="dcterms:W3CDTF">2019-06-11T09:45:00Z</dcterms:created>
  <dcterms:modified xsi:type="dcterms:W3CDTF">2019-06-11T09:45:00Z</dcterms:modified>
</cp:coreProperties>
</file>