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1D" w:rsidRPr="00E0001D" w:rsidRDefault="00E0001D" w:rsidP="00E0001D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</w:pPr>
      <w:r w:rsidRPr="00E0001D">
        <w:t>Klauzula informacyjna dla pracownika w związku z przetwarzaniem jeg</w:t>
      </w:r>
      <w:r w:rsidR="00C11574">
        <w:t>o danych osobowych na potrzeby Zakładowego Funduszu Świadczeń S</w:t>
      </w:r>
      <w:r w:rsidRPr="00E0001D">
        <w:t>ocjalnych</w:t>
      </w:r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 w:rsidRPr="00E0001D">
        <w:t>Administratorem Pana/Pani danych osobowych przetwarzanych w związku z gospodarowaniem środkami ZFŚS jest</w:t>
      </w:r>
      <w:r w:rsidR="0023300B" w:rsidRPr="0023300B">
        <w:t xml:space="preserve"> Uniwersytet Przyrodniczy  w Lublinie, ul. Akademicka 13, 20-950 Lublin, NIP: </w:t>
      </w:r>
      <w:r w:rsidR="0023300B" w:rsidRPr="0023300B">
        <w:rPr>
          <w:bCs/>
        </w:rPr>
        <w:t>712-010-37-75</w:t>
      </w:r>
      <w:r w:rsidR="0023300B" w:rsidRPr="0023300B">
        <w:t xml:space="preserve">, REGON: </w:t>
      </w:r>
      <w:r w:rsidR="0023300B" w:rsidRPr="0023300B">
        <w:rPr>
          <w:bCs/>
        </w:rPr>
        <w:t>000001896</w:t>
      </w:r>
      <w:r w:rsidR="0023300B" w:rsidRPr="0023300B">
        <w:t>, z którym kontakt możliwy jest pod adresem e-mail: </w:t>
      </w:r>
      <w:hyperlink r:id="rId6" w:history="1">
        <w:r w:rsidR="0023300B" w:rsidRPr="0023300B">
          <w:rPr>
            <w:rStyle w:val="Hipercze"/>
          </w:rPr>
          <w:t>biuro.rektora@up.lublin.pl</w:t>
        </w:r>
      </w:hyperlink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>
        <w:tab/>
      </w:r>
      <w:r w:rsidR="003B06EF" w:rsidRPr="003B06EF">
        <w:t xml:space="preserve">Administrator powołał Inspektora Ochrony Danych, z którym można się skontaktować pod adresem ul. Akademickiej 13, 20- 950 Lublin lub pod adresem email:  </w:t>
      </w:r>
      <w:hyperlink r:id="rId7" w:history="1">
        <w:r w:rsidR="003B06EF" w:rsidRPr="003B06EF">
          <w:rPr>
            <w:rStyle w:val="Hipercze"/>
          </w:rPr>
          <w:t>anna.buchlinska@up.lublin.pl</w:t>
        </w:r>
      </w:hyperlink>
      <w:r w:rsidR="003B06EF" w:rsidRPr="003B06EF">
        <w:t xml:space="preserve"> lub telefonicznie 81 445-60-12.</w:t>
      </w:r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 w:rsidRPr="00E0001D">
        <w:t>Pana/Pani dane są przetwarzane w celu rozpatrzenia wniosku o przyznanie świadczenia z ZFŚS, przyznania świadczenia z ZFŚS, udokumentowania przyznania lub odmowy przyznania świadczenia socjalnego w ramach ZFŚS,  na podstawie obowiązujących przepisów prawa, w szczególności przepisów prawa pracy – art. 6 ust. 1 lit. c i art. 9 ust. 2 lit. b rozporządzenia Parlamentu Europejskiego i Rady (UE) 2016/679 z 27.04.2016 r. w sprawie ochrony osób fizycznych w związku z przetwarzaniem danych osobowych i w sprawie swobodnego przepływu takich danych oraz uchylenia dyrektywy 95/46/WE (ogólne rozporządzenie o ochronie danych) (Dz.U. UE. L. z 2016 r. Nr 119, str. 1) – dalej RODO.</w:t>
      </w:r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 w:rsidRPr="00E0001D">
        <w:t>W przypadku powstania jakichkolwiek roszczeń Pana/Pani dane będą przetwarzane również w celu obrony/dochodzenia tych roszczeń, a także w celu wykazania zrealizowania ciążących na administratorze obowiązków prawnych - jako prawnie uzasadniony interes realizowany przez Administratora danych (art. 6 ust. 1 lit. f RODO).</w:t>
      </w:r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 w:rsidRPr="00E0001D">
        <w:t>Konieczność podania przez Pana/Panią danych osobowyc</w:t>
      </w:r>
      <w:r w:rsidR="00C11574">
        <w:t>h wynika z ustawy o Zakładowym Funduszu Świadczeń S</w:t>
      </w:r>
      <w:r w:rsidRPr="00E0001D">
        <w:t>ocjalnych w związku z postanowieniami Regulaminu Zakładowego Funduszu Świadczeń Socjalnych. Ich podanie jest dobrowolne, jednak w przypadku odmowy podania tych danych nie będzie możliwe skorzystanie przez Pana/Panią ze świadczeń z ZFŚS.</w:t>
      </w:r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 w:rsidRPr="00E0001D">
        <w:t xml:space="preserve">Dane osobowe nie będą przekazywane do państw trzecich ani do organizacji międzynarodowej. </w:t>
      </w:r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 w:rsidRPr="00E0001D">
        <w:t>W zakresie przewidzianym przepisami prawa przysługuje Panu/Pani prawo do żądania dostępu do Pana/ Pani danych osobowych, ich sprostowani</w:t>
      </w:r>
      <w:bookmarkStart w:id="0" w:name="_GoBack"/>
      <w:bookmarkEnd w:id="0"/>
      <w:r w:rsidRPr="00E0001D">
        <w:t>a, usunięcia lub ograniczenia przetwarzania, a także prawo do wniesienia sprzeciwu wobec przetwarzania oraz prawo do przenoszenia danych.</w:t>
      </w:r>
    </w:p>
    <w:p w:rsidR="003B06EF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 w:rsidRPr="00E0001D">
        <w:t>Pana/Pani dane będą przechowywane przez okres wymagany przepisami prawa.</w:t>
      </w:r>
    </w:p>
    <w:p w:rsidR="00E0001D" w:rsidRPr="00E0001D" w:rsidRDefault="00E0001D" w:rsidP="003B06EF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textAlignment w:val="baseline"/>
      </w:pPr>
      <w:r>
        <w:tab/>
      </w:r>
      <w:r w:rsidRPr="00E0001D">
        <w:t>Przysługuje Panu/Pani prawo do wniesienia skargi do organu nadzorczego (Prezes Urzędu Ochrony Danych Osobowych).</w:t>
      </w:r>
    </w:p>
    <w:p w:rsidR="00E0001D" w:rsidRPr="00E0001D" w:rsidRDefault="00E0001D" w:rsidP="00245051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</w:pPr>
      <w:r w:rsidRPr="00E0001D">
        <w:rPr>
          <w:b/>
          <w:bCs/>
          <w:bdr w:val="none" w:sz="0" w:space="0" w:color="auto" w:frame="1"/>
        </w:rPr>
        <w:t>Oświadczam, że zostałem/am zapoznany/a z powyższą informacją.</w:t>
      </w:r>
    </w:p>
    <w:p w:rsidR="00E0001D" w:rsidRPr="00E0001D" w:rsidRDefault="00245051" w:rsidP="00245051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</w:pPr>
      <w:r>
        <w:rPr>
          <w:b/>
          <w:bCs/>
          <w:bdr w:val="none" w:sz="0" w:space="0" w:color="auto" w:frame="1"/>
        </w:rPr>
        <w:t>.........................................</w:t>
      </w:r>
      <w:r w:rsidR="00B30312">
        <w:rPr>
          <w:b/>
          <w:bCs/>
          <w:bdr w:val="none" w:sz="0" w:space="0" w:color="auto" w:frame="1"/>
        </w:rPr>
        <w:t>....................</w:t>
      </w:r>
    </w:p>
    <w:p w:rsidR="00E0001D" w:rsidRPr="00E0001D" w:rsidRDefault="00B30312" w:rsidP="00B3031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 xml:space="preserve">             </w:t>
      </w:r>
      <w:r w:rsidR="00E0001D" w:rsidRPr="00E0001D">
        <w:rPr>
          <w:b/>
          <w:bCs/>
          <w:sz w:val="20"/>
          <w:szCs w:val="20"/>
          <w:bdr w:val="none" w:sz="0" w:space="0" w:color="auto" w:frame="1"/>
        </w:rPr>
        <w:t>(data i podpis)</w:t>
      </w:r>
    </w:p>
    <w:sectPr w:rsidR="00E0001D" w:rsidRPr="00E0001D" w:rsidSect="0012510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F10"/>
    <w:multiLevelType w:val="hybridMultilevel"/>
    <w:tmpl w:val="FE8E3C5E"/>
    <w:lvl w:ilvl="0" w:tplc="FBE2D2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25104"/>
    <w:rsid w:val="00191439"/>
    <w:rsid w:val="0023300B"/>
    <w:rsid w:val="00245051"/>
    <w:rsid w:val="002C2984"/>
    <w:rsid w:val="00366002"/>
    <w:rsid w:val="003B06EF"/>
    <w:rsid w:val="003B15BF"/>
    <w:rsid w:val="003C1C2B"/>
    <w:rsid w:val="00480AD0"/>
    <w:rsid w:val="00557AED"/>
    <w:rsid w:val="005B0EC2"/>
    <w:rsid w:val="006435E5"/>
    <w:rsid w:val="006A33B4"/>
    <w:rsid w:val="006F5EE7"/>
    <w:rsid w:val="00822C37"/>
    <w:rsid w:val="008C4333"/>
    <w:rsid w:val="00A20E9E"/>
    <w:rsid w:val="00B30312"/>
    <w:rsid w:val="00BB2105"/>
    <w:rsid w:val="00C11574"/>
    <w:rsid w:val="00C24499"/>
    <w:rsid w:val="00C30209"/>
    <w:rsid w:val="00C926C2"/>
    <w:rsid w:val="00CC6912"/>
    <w:rsid w:val="00D72188"/>
    <w:rsid w:val="00DA6587"/>
    <w:rsid w:val="00E0001D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E0001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E0001D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450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E0001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E0001D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4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ektor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2780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mailto:anna.buchlinska@up.lublin.pl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mailto:biuro.rektora@up.lublin.pl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ZNAKI:3750</dc:description>
  <cp:lastModifiedBy>Szwajgier</cp:lastModifiedBy>
  <cp:revision>2</cp:revision>
  <cp:lastPrinted>2019-04-29T09:54:00Z</cp:lastPrinted>
  <dcterms:created xsi:type="dcterms:W3CDTF">2020-01-03T07:26:00Z</dcterms:created>
  <dcterms:modified xsi:type="dcterms:W3CDTF">2020-01-03T07:26:00Z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3750</vt:lpwstr>
  </property>
  <property fmtid="{D5CDD505-2E9C-101B-9397-08002B2CF9AE}" pid="4" name="ZNAKI:">
    <vt:lpwstr>3750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2019-04-29 10:54:17</vt:lpwstr>
  </property>
</Properties>
</file>